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97B" w:rsidRDefault="00F5697B" w:rsidP="00F5697B">
      <w:pPr>
        <w:spacing w:line="360" w:lineRule="auto"/>
        <w:jc w:val="both"/>
        <w:rPr>
          <w:rFonts w:ascii="Blogger Sans" w:hAnsi="Blogger Sans" w:cs="Arial"/>
          <w:b/>
          <w:sz w:val="24"/>
          <w:szCs w:val="24"/>
        </w:rPr>
      </w:pPr>
      <w:bookmarkStart w:id="0" w:name="_GoBack"/>
      <w:bookmarkEnd w:id="0"/>
    </w:p>
    <w:p w:rsidR="00F5697B" w:rsidRDefault="00F5697B" w:rsidP="00F5697B">
      <w:pPr>
        <w:spacing w:line="360" w:lineRule="auto"/>
        <w:jc w:val="right"/>
        <w:rPr>
          <w:rFonts w:ascii="Blogger Sans" w:hAnsi="Blogger Sans" w:cs="Arial"/>
          <w:b/>
          <w:sz w:val="24"/>
          <w:szCs w:val="24"/>
        </w:rPr>
      </w:pPr>
      <w:r w:rsidRPr="00F5697B">
        <w:rPr>
          <w:rFonts w:ascii="Blogger Sans" w:hAnsi="Blogger Sans" w:cs="Arial"/>
          <w:b/>
          <w:sz w:val="24"/>
          <w:szCs w:val="24"/>
        </w:rPr>
        <w:object w:dxaOrig="27150" w:dyaOrig="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5.75pt" o:ole="">
            <v:imagedata r:id="rId8" o:title=""/>
          </v:shape>
          <o:OLEObject Type="Embed" ProgID="AcroExch.Document.DC" ShapeID="_x0000_i1025" DrawAspect="Content" ObjectID="_1672037339" r:id="rId9"/>
        </w:object>
      </w:r>
    </w:p>
    <w:p w:rsidR="00F5697B" w:rsidRDefault="00F5697B" w:rsidP="00F5697B">
      <w:pPr>
        <w:spacing w:line="360" w:lineRule="auto"/>
        <w:jc w:val="right"/>
        <w:rPr>
          <w:rFonts w:ascii="Blogger Sans" w:hAnsi="Blogger Sans" w:cs="Arial"/>
          <w:b/>
          <w:sz w:val="24"/>
          <w:szCs w:val="24"/>
        </w:rPr>
      </w:pPr>
    </w:p>
    <w:p w:rsidR="00272811" w:rsidRPr="00F5697B" w:rsidRDefault="004E4F53" w:rsidP="00F5697B">
      <w:pPr>
        <w:spacing w:line="360" w:lineRule="auto"/>
        <w:jc w:val="both"/>
        <w:rPr>
          <w:rFonts w:ascii="Blogger Sans" w:hAnsi="Blogger Sans"/>
        </w:rPr>
      </w:pPr>
      <w:r w:rsidRPr="00F5697B">
        <w:rPr>
          <w:rFonts w:ascii="Blogger Sans" w:hAnsi="Blogger Sans" w:cs="Arial"/>
          <w:b/>
          <w:sz w:val="24"/>
          <w:szCs w:val="24"/>
        </w:rPr>
        <w:t>Informationen zur Verarbeitung Ihrer Daten gemäß Datenschutz-Grundverordnung (DSGVO)</w:t>
      </w:r>
    </w:p>
    <w:p w:rsidR="00272811" w:rsidRPr="00F5697B" w:rsidRDefault="00272811" w:rsidP="00F5697B">
      <w:pPr>
        <w:spacing w:after="0" w:line="360" w:lineRule="auto"/>
        <w:jc w:val="both"/>
        <w:rPr>
          <w:rFonts w:ascii="Blogger Sans" w:hAnsi="Blogger Sans" w:cs="Arial"/>
          <w:sz w:val="20"/>
          <w:szCs w:val="20"/>
        </w:rPr>
      </w:pPr>
    </w:p>
    <w:p w:rsidR="00272811" w:rsidRPr="00F5697B" w:rsidRDefault="004E4F53" w:rsidP="00F5697B">
      <w:pPr>
        <w:spacing w:after="0" w:line="360" w:lineRule="auto"/>
        <w:jc w:val="both"/>
        <w:rPr>
          <w:rFonts w:ascii="Blogger Sans" w:hAnsi="Blogger Sans"/>
        </w:rPr>
      </w:pPr>
      <w:r w:rsidRPr="00F5697B">
        <w:rPr>
          <w:rFonts w:ascii="Blogger Sans" w:hAnsi="Blogger Sans" w:cs="Arial"/>
        </w:rPr>
        <w:t>Mit den nachfolgenden Informationen geben wir Ihnen einen Überblick über die Verarbeitung Ihrer personenbezogenen Daten durch uns und Ihre Rechte aus dem Datenschutzrecht.</w:t>
      </w:r>
    </w:p>
    <w:p w:rsidR="00272811" w:rsidRPr="00F5697B" w:rsidRDefault="00272811" w:rsidP="00F5697B">
      <w:pPr>
        <w:spacing w:after="0" w:line="360" w:lineRule="auto"/>
        <w:jc w:val="both"/>
        <w:rPr>
          <w:rFonts w:ascii="Blogger Sans" w:hAnsi="Blogger Sans" w:cs="Arial"/>
          <w:sz w:val="24"/>
          <w:szCs w:val="24"/>
        </w:rPr>
      </w:pPr>
    </w:p>
    <w:p w:rsidR="00272811" w:rsidRPr="00F5697B" w:rsidRDefault="004E4F53" w:rsidP="00F5697B">
      <w:pPr>
        <w:pStyle w:val="Listenabsatz"/>
        <w:numPr>
          <w:ilvl w:val="0"/>
          <w:numId w:val="1"/>
        </w:numPr>
        <w:spacing w:after="120" w:line="360" w:lineRule="auto"/>
        <w:ind w:left="567" w:hanging="567"/>
        <w:jc w:val="both"/>
        <w:rPr>
          <w:rFonts w:ascii="Blogger Sans" w:hAnsi="Blogger Sans" w:cs="Arial"/>
        </w:rPr>
      </w:pPr>
      <w:r w:rsidRPr="00F5697B">
        <w:rPr>
          <w:rFonts w:ascii="Blogger Sans" w:hAnsi="Blogger Sans" w:cs="Arial"/>
          <w:b/>
          <w:bCs/>
        </w:rPr>
        <w:t>Wer ist für die Datenverarbeitung verantwortlich und an wen können Sie sich wenden?</w:t>
      </w:r>
    </w:p>
    <w:p w:rsidR="00272811" w:rsidRPr="00F5697B" w:rsidRDefault="004E4F53" w:rsidP="00F5697B">
      <w:pPr>
        <w:pStyle w:val="Listenabsatz"/>
        <w:spacing w:after="80" w:line="360" w:lineRule="auto"/>
        <w:ind w:left="0"/>
        <w:jc w:val="both"/>
        <w:rPr>
          <w:rFonts w:ascii="Blogger Sans" w:hAnsi="Blogger Sans"/>
        </w:rPr>
      </w:pPr>
      <w:r w:rsidRPr="00F5697B">
        <w:rPr>
          <w:rFonts w:ascii="Blogger Sans" w:hAnsi="Blogger Sans" w:cs="Arial"/>
        </w:rPr>
        <w:t>Verantwortliche Stelle für die Verarbeitung Ihrer personenbezogenen Daten ist :</w:t>
      </w:r>
    </w:p>
    <w:p w:rsidR="00272811" w:rsidRPr="00F5697B" w:rsidRDefault="004E4F53" w:rsidP="00F5697B">
      <w:pPr>
        <w:spacing w:after="0" w:line="360" w:lineRule="auto"/>
        <w:rPr>
          <w:rFonts w:ascii="Blogger Sans" w:hAnsi="Blogger Sans"/>
        </w:rPr>
      </w:pPr>
      <w:r w:rsidRPr="00F5697B">
        <w:rPr>
          <w:rFonts w:ascii="Blogger Sans" w:hAnsi="Blogger Sans"/>
          <w:i/>
        </w:rPr>
        <w:t>Deutscher Kinderschutzbund Orts- und Kreisverband Balingen e.V.</w:t>
      </w:r>
    </w:p>
    <w:p w:rsidR="00272811" w:rsidRPr="00F5697B" w:rsidRDefault="004E4F53" w:rsidP="00F5697B">
      <w:pPr>
        <w:spacing w:after="0" w:line="360" w:lineRule="auto"/>
        <w:rPr>
          <w:rFonts w:ascii="Blogger Sans" w:hAnsi="Blogger Sans"/>
        </w:rPr>
      </w:pPr>
      <w:r w:rsidRPr="00F5697B">
        <w:rPr>
          <w:rFonts w:ascii="Blogger Sans" w:hAnsi="Blogger Sans"/>
          <w:i/>
        </w:rPr>
        <w:t>Vorsitzende: Tanja Kapaurer</w:t>
      </w:r>
    </w:p>
    <w:p w:rsidR="00272811" w:rsidRPr="00F5697B" w:rsidRDefault="004E4F53" w:rsidP="00F5697B">
      <w:pPr>
        <w:spacing w:after="0" w:line="360" w:lineRule="auto"/>
        <w:rPr>
          <w:rFonts w:ascii="Blogger Sans" w:hAnsi="Blogger Sans"/>
        </w:rPr>
      </w:pPr>
      <w:r w:rsidRPr="00F5697B">
        <w:rPr>
          <w:rFonts w:ascii="Blogger Sans" w:hAnsi="Blogger Sans"/>
          <w:i/>
        </w:rPr>
        <w:t>Filserstraße 9, 72336 Balingen</w:t>
      </w:r>
    </w:p>
    <w:p w:rsidR="00272811" w:rsidRPr="00F5697B" w:rsidRDefault="004E4F53" w:rsidP="00F5697B">
      <w:pPr>
        <w:spacing w:after="0" w:line="360" w:lineRule="auto"/>
        <w:jc w:val="both"/>
        <w:rPr>
          <w:rFonts w:ascii="Blogger Sans" w:hAnsi="Blogger Sans"/>
        </w:rPr>
      </w:pPr>
      <w:r w:rsidRPr="00F5697B">
        <w:rPr>
          <w:rFonts w:ascii="Blogger Sans" w:hAnsi="Blogger Sans" w:cs="Arial"/>
          <w:i/>
        </w:rPr>
        <w:t>Telefon 07433/21212</w:t>
      </w:r>
    </w:p>
    <w:p w:rsidR="00272811" w:rsidRPr="00F5697B" w:rsidRDefault="00EC315E" w:rsidP="00F5697B">
      <w:pPr>
        <w:spacing w:after="0" w:line="360" w:lineRule="auto"/>
        <w:jc w:val="both"/>
        <w:rPr>
          <w:rFonts w:ascii="Blogger Sans" w:hAnsi="Blogger Sans"/>
        </w:rPr>
      </w:pPr>
      <w:hyperlink r:id="rId10">
        <w:r w:rsidR="004E4F53" w:rsidRPr="00F5697B">
          <w:rPr>
            <w:rStyle w:val="Internetverknpfung"/>
            <w:rFonts w:ascii="Blogger Sans" w:hAnsi="Blogger Sans" w:cs="Arial"/>
            <w:i/>
            <w:iCs/>
            <w:color w:val="00000A"/>
            <w:u w:val="none"/>
          </w:rPr>
          <w:t>info@kinderschutzbund-balingen.de</w:t>
        </w:r>
      </w:hyperlink>
      <w:r w:rsidR="004E4F53" w:rsidRPr="00F5697B">
        <w:rPr>
          <w:rFonts w:ascii="Blogger Sans" w:hAnsi="Blogger Sans" w:cs="Arial"/>
          <w:i/>
          <w:iCs/>
        </w:rPr>
        <w:t xml:space="preserve"> </w:t>
      </w:r>
    </w:p>
    <w:p w:rsidR="00272811" w:rsidRPr="00F5697B" w:rsidRDefault="00272811" w:rsidP="00F5697B">
      <w:pPr>
        <w:pStyle w:val="Listenabsatz"/>
        <w:spacing w:after="0" w:line="360" w:lineRule="auto"/>
        <w:ind w:left="-567"/>
        <w:jc w:val="both"/>
        <w:rPr>
          <w:rFonts w:ascii="Blogger Sans" w:hAnsi="Blogger Sans" w:cs="Arial"/>
        </w:rPr>
      </w:pPr>
    </w:p>
    <w:p w:rsidR="00272811" w:rsidRPr="00F5697B" w:rsidRDefault="004E4F53" w:rsidP="00F5697B">
      <w:pPr>
        <w:pStyle w:val="Listenabsatz"/>
        <w:numPr>
          <w:ilvl w:val="0"/>
          <w:numId w:val="1"/>
        </w:numPr>
        <w:spacing w:after="120" w:line="360" w:lineRule="auto"/>
        <w:ind w:left="567" w:hanging="567"/>
        <w:jc w:val="both"/>
        <w:rPr>
          <w:rFonts w:ascii="Blogger Sans" w:hAnsi="Blogger Sans" w:cs="Arial"/>
        </w:rPr>
      </w:pPr>
      <w:r w:rsidRPr="00F5697B">
        <w:rPr>
          <w:rFonts w:ascii="Blogger Sans" w:hAnsi="Blogger Sans" w:cs="Arial"/>
          <w:b/>
          <w:bCs/>
        </w:rPr>
        <w:t>Welche personenbezogenen Daten erheben wir?</w:t>
      </w:r>
    </w:p>
    <w:p w:rsidR="00272811" w:rsidRPr="00F5697B" w:rsidRDefault="004E4F53" w:rsidP="00F5697B">
      <w:pPr>
        <w:spacing w:after="120" w:line="360" w:lineRule="auto"/>
        <w:jc w:val="both"/>
        <w:rPr>
          <w:rFonts w:ascii="Blogger Sans" w:hAnsi="Blogger Sans"/>
        </w:rPr>
      </w:pPr>
      <w:r w:rsidRPr="00F5697B">
        <w:rPr>
          <w:rFonts w:ascii="Blogger Sans" w:hAnsi="Blogger Sans" w:cs="Arial"/>
        </w:rPr>
        <w:t xml:space="preserve">Für die Begründung und Durchführung Ihrer Vereinsmitgliedschaft verarbeiten wir insbesondere folgende personenbezogene Daten: </w:t>
      </w:r>
    </w:p>
    <w:p w:rsidR="00272811" w:rsidRPr="00F5697B" w:rsidRDefault="004E4F53" w:rsidP="00F5697B">
      <w:pPr>
        <w:pStyle w:val="Listenabsatz"/>
        <w:numPr>
          <w:ilvl w:val="0"/>
          <w:numId w:val="3"/>
        </w:numPr>
        <w:spacing w:after="120" w:line="360" w:lineRule="auto"/>
        <w:ind w:left="284" w:hanging="284"/>
        <w:jc w:val="both"/>
        <w:rPr>
          <w:rFonts w:ascii="Blogger Sans" w:hAnsi="Blogger Sans" w:cs="Arial"/>
        </w:rPr>
      </w:pPr>
      <w:r w:rsidRPr="00F5697B">
        <w:rPr>
          <w:rFonts w:ascii="Blogger Sans" w:hAnsi="Blogger Sans" w:cs="Arial"/>
        </w:rPr>
        <w:t>Ihre sog. Stammdaten (Name, Vorname, ggf. Namenszusätze und Geburtsdatum)</w:t>
      </w:r>
    </w:p>
    <w:p w:rsidR="00272811" w:rsidRPr="00F5697B" w:rsidRDefault="004E4F53" w:rsidP="00F5697B">
      <w:pPr>
        <w:pStyle w:val="Listenabsatz"/>
        <w:numPr>
          <w:ilvl w:val="0"/>
          <w:numId w:val="3"/>
        </w:numPr>
        <w:spacing w:after="120" w:line="360" w:lineRule="auto"/>
        <w:ind w:left="284" w:hanging="284"/>
        <w:jc w:val="both"/>
        <w:rPr>
          <w:rFonts w:ascii="Blogger Sans" w:hAnsi="Blogger Sans"/>
        </w:rPr>
      </w:pPr>
      <w:r w:rsidRPr="00F5697B">
        <w:rPr>
          <w:rFonts w:ascii="Blogger Sans" w:hAnsi="Blogger Sans" w:cs="Arial"/>
        </w:rPr>
        <w:t>Ihre Kontaktdaten (private Anschrift, Telefonnummern, Email-Adresse)</w:t>
      </w:r>
    </w:p>
    <w:p w:rsidR="00272811" w:rsidRPr="00F5697B" w:rsidRDefault="004E4F53" w:rsidP="00F5697B">
      <w:pPr>
        <w:pStyle w:val="Listenabsatz"/>
        <w:numPr>
          <w:ilvl w:val="0"/>
          <w:numId w:val="3"/>
        </w:numPr>
        <w:spacing w:after="120" w:line="360" w:lineRule="auto"/>
        <w:ind w:left="284" w:hanging="284"/>
        <w:jc w:val="both"/>
        <w:rPr>
          <w:rFonts w:ascii="Blogger Sans" w:hAnsi="Blogger Sans" w:cs="Arial"/>
        </w:rPr>
      </w:pPr>
      <w:r w:rsidRPr="00F5697B">
        <w:rPr>
          <w:rFonts w:ascii="Blogger Sans" w:hAnsi="Blogger Sans" w:cs="Arial"/>
        </w:rPr>
        <w:t>Ihre Bankverbindung</w:t>
      </w:r>
    </w:p>
    <w:p w:rsidR="00272811" w:rsidRPr="00F5697B" w:rsidRDefault="004E4F53" w:rsidP="00F5697B">
      <w:pPr>
        <w:pStyle w:val="Listenabsatz"/>
        <w:numPr>
          <w:ilvl w:val="0"/>
          <w:numId w:val="3"/>
        </w:numPr>
        <w:spacing w:after="120" w:line="360" w:lineRule="auto"/>
        <w:ind w:left="284" w:hanging="284"/>
        <w:jc w:val="both"/>
        <w:rPr>
          <w:rFonts w:ascii="Blogger Sans" w:hAnsi="Blogger Sans"/>
        </w:rPr>
      </w:pPr>
      <w:r w:rsidRPr="00F5697B">
        <w:rPr>
          <w:rFonts w:ascii="Blogger Sans" w:hAnsi="Blogger Sans" w:cs="Arial"/>
        </w:rPr>
        <w:t>Ihre sog. Skill-Daten (Daten über Ihre Fähigkeiten und Kenntnisse in Bezug auf Mitarbeit in Projekten des Kinderschutzbundes)</w:t>
      </w:r>
    </w:p>
    <w:p w:rsidR="00272811" w:rsidRPr="00F5697B" w:rsidRDefault="004E4F53" w:rsidP="00F5697B">
      <w:pPr>
        <w:pStyle w:val="Listenabsatz"/>
        <w:numPr>
          <w:ilvl w:val="0"/>
          <w:numId w:val="3"/>
        </w:numPr>
        <w:spacing w:after="120" w:line="360" w:lineRule="auto"/>
        <w:ind w:left="284" w:hanging="284"/>
        <w:jc w:val="both"/>
        <w:rPr>
          <w:rFonts w:ascii="Blogger Sans" w:hAnsi="Blogger Sans"/>
        </w:rPr>
      </w:pPr>
      <w:r w:rsidRPr="00F5697B">
        <w:rPr>
          <w:rFonts w:ascii="Blogger Sans" w:hAnsi="Blogger Sans" w:cs="Arial"/>
        </w:rPr>
        <w:t xml:space="preserve">personenbezogene Daten, die während etwaiger </w:t>
      </w:r>
      <w:bookmarkStart w:id="1" w:name="__DdeLink__523_3866163860"/>
      <w:r w:rsidRPr="00F5697B">
        <w:rPr>
          <w:rFonts w:ascii="Blogger Sans" w:hAnsi="Blogger Sans" w:cs="Arial"/>
        </w:rPr>
        <w:t>Mitarbeit bei Projekten</w:t>
      </w:r>
      <w:bookmarkEnd w:id="1"/>
      <w:r w:rsidRPr="00F5697B">
        <w:rPr>
          <w:rFonts w:ascii="Blogger Sans" w:hAnsi="Blogger Sans" w:cs="Arial"/>
        </w:rPr>
        <w:t xml:space="preserve"> des Kinderschutzbundes anfallen (z.B. Aufwandsentschädigungen, projektabhängige Daten) </w:t>
      </w:r>
    </w:p>
    <w:p w:rsidR="00272811" w:rsidRPr="00F5697B" w:rsidRDefault="004E4F53" w:rsidP="00F5697B">
      <w:pPr>
        <w:pStyle w:val="Listenabsatz"/>
        <w:numPr>
          <w:ilvl w:val="0"/>
          <w:numId w:val="3"/>
        </w:numPr>
        <w:spacing w:after="120" w:line="360" w:lineRule="auto"/>
        <w:ind w:left="284" w:hanging="284"/>
        <w:jc w:val="both"/>
        <w:rPr>
          <w:rFonts w:ascii="Blogger Sans" w:hAnsi="Blogger Sans"/>
        </w:rPr>
      </w:pPr>
      <w:r w:rsidRPr="00F5697B">
        <w:rPr>
          <w:rFonts w:ascii="Blogger Sans" w:hAnsi="Blogger Sans" w:cs="Arial"/>
        </w:rPr>
        <w:t>Zahlungsdaten (Mitgliedsbeiträge, Spenden)</w:t>
      </w:r>
    </w:p>
    <w:p w:rsidR="00272811" w:rsidRPr="00F5697B" w:rsidRDefault="004E4F53" w:rsidP="00F5697B">
      <w:pPr>
        <w:spacing w:after="120" w:line="360" w:lineRule="auto"/>
        <w:jc w:val="both"/>
        <w:rPr>
          <w:rFonts w:ascii="Blogger Sans" w:hAnsi="Blogger Sans"/>
        </w:rPr>
      </w:pPr>
      <w:r w:rsidRPr="00F5697B">
        <w:rPr>
          <w:rFonts w:ascii="Blogger Sans" w:hAnsi="Blogger Sans" w:cs="Arial"/>
        </w:rPr>
        <w:t xml:space="preserve">Ihre personenbezogenen Daten werden in aller Regel direkt bei Ihnen im Rahmen des Vereinsbeitrittes oder der Mitarbeit bei Projekten erhoben. </w:t>
      </w:r>
    </w:p>
    <w:p w:rsidR="00272811" w:rsidRPr="00F5697B" w:rsidRDefault="00272811" w:rsidP="00F5697B">
      <w:pPr>
        <w:spacing w:after="120" w:line="360" w:lineRule="auto"/>
        <w:jc w:val="both"/>
        <w:rPr>
          <w:rFonts w:ascii="Blogger Sans" w:hAnsi="Blogger Sans" w:cs="Arial"/>
        </w:rPr>
      </w:pPr>
    </w:p>
    <w:p w:rsidR="00272811" w:rsidRPr="00F5697B" w:rsidRDefault="004E4F53" w:rsidP="00F5697B">
      <w:pPr>
        <w:pStyle w:val="Listenabsatz"/>
        <w:numPr>
          <w:ilvl w:val="0"/>
          <w:numId w:val="1"/>
        </w:numPr>
        <w:spacing w:before="120" w:after="120" w:line="360" w:lineRule="auto"/>
        <w:ind w:left="567" w:hanging="567"/>
        <w:jc w:val="both"/>
        <w:rPr>
          <w:rFonts w:ascii="Blogger Sans" w:hAnsi="Blogger Sans"/>
        </w:rPr>
      </w:pPr>
      <w:r w:rsidRPr="00F5697B">
        <w:rPr>
          <w:rFonts w:ascii="Blogger Sans" w:hAnsi="Blogger Sans" w:cs="Arial"/>
          <w:b/>
          <w:bCs/>
        </w:rPr>
        <w:t>Zu welchen Zwecken und auf welcher Rechtsgrundlage verarbeiten wir Ihre personenbezogenen Daten?</w:t>
      </w:r>
    </w:p>
    <w:p w:rsidR="00272811" w:rsidRPr="00F5697B" w:rsidRDefault="004E4F53" w:rsidP="00F5697B">
      <w:pPr>
        <w:spacing w:after="80" w:line="360" w:lineRule="auto"/>
        <w:jc w:val="both"/>
        <w:rPr>
          <w:rFonts w:ascii="Blogger Sans" w:hAnsi="Blogger Sans"/>
        </w:rPr>
      </w:pPr>
      <w:r w:rsidRPr="00F5697B">
        <w:rPr>
          <w:rFonts w:ascii="Blogger Sans" w:hAnsi="Blogger Sans" w:cs="Arial"/>
        </w:rPr>
        <w:t>Wir verarbeiten Ihre personenbezogenen Daten unter Beachtung der Bestimmungen der Datenschutz-Grundverordnung (DSGVO) und des Bundesdatenschutzgesetzes (BDSG).</w:t>
      </w:r>
    </w:p>
    <w:p w:rsidR="00272811" w:rsidRPr="00F5697B" w:rsidRDefault="004E4F53" w:rsidP="00F5697B">
      <w:pPr>
        <w:spacing w:after="80" w:line="360" w:lineRule="auto"/>
        <w:jc w:val="both"/>
        <w:rPr>
          <w:rFonts w:ascii="Blogger Sans" w:hAnsi="Blogger Sans"/>
        </w:rPr>
      </w:pPr>
      <w:r w:rsidRPr="00F5697B">
        <w:rPr>
          <w:rFonts w:ascii="Blogger Sans" w:hAnsi="Blogger Sans" w:cs="Arial"/>
        </w:rPr>
        <w:t xml:space="preserve">Wir verarbeiten Ihre personenbezogenen Daten zur Begründung, Durchführung und Beendigung der Vereinsmitgliedschaft. Die vorrangige Rechtsgrundlage hierfür ist Artikel 6 Abs. 1 Buchst. b DSGVO i.V.m. </w:t>
      </w:r>
      <w:r w:rsidRPr="00F5697B">
        <w:rPr>
          <w:rFonts w:ascii="Calibri" w:hAnsi="Calibri" w:cs="Calibri"/>
        </w:rPr>
        <w:t>§</w:t>
      </w:r>
      <w:r w:rsidRPr="00F5697B">
        <w:rPr>
          <w:rFonts w:ascii="Blogger Sans" w:hAnsi="Blogger Sans" w:cs="Arial"/>
        </w:rPr>
        <w:t xml:space="preserve"> 26 Abs. 1 BDSG. </w:t>
      </w:r>
    </w:p>
    <w:p w:rsidR="00272811" w:rsidRPr="00F5697B" w:rsidRDefault="004E4F53" w:rsidP="00F5697B">
      <w:pPr>
        <w:pStyle w:val="Listenabsatz"/>
        <w:spacing w:after="80" w:line="360" w:lineRule="auto"/>
        <w:ind w:left="0"/>
        <w:jc w:val="both"/>
        <w:rPr>
          <w:rFonts w:ascii="Blogger Sans" w:hAnsi="Blogger Sans"/>
        </w:rPr>
      </w:pPr>
      <w:r w:rsidRPr="00F5697B">
        <w:rPr>
          <w:rFonts w:ascii="Blogger Sans" w:hAnsi="Blogger Sans" w:cs="Arial"/>
        </w:rPr>
        <w:t xml:space="preserve">Wir verarbeiten Ihre personenbezogenen Daten teilweise zur Wahrung unserer berechtigten Interessen (z.B. zur Ermöglichung einer internen Kommunikation, zur Dokumentation von Fehlverhalten, zur Geltendmachung, Ausübung oder Verteidigung von Rechtsansprüchen). Dies geschieht auf der Basis von Artikel 6 Abs. 1 Buchst. f DSGVO i.V.m. </w:t>
      </w:r>
      <w:r w:rsidRPr="00F5697B">
        <w:rPr>
          <w:rFonts w:ascii="Calibri" w:hAnsi="Calibri" w:cs="Calibri"/>
        </w:rPr>
        <w:t>§</w:t>
      </w:r>
      <w:r w:rsidRPr="00F5697B">
        <w:rPr>
          <w:rFonts w:ascii="Blogger Sans" w:hAnsi="Blogger Sans" w:cs="Arial"/>
        </w:rPr>
        <w:t xml:space="preserve"> 26 BDSG bzw., soweit insbesondere gesundheitsbezogene Daten betroffen sind, auf der Grundlage des Artikels 9 Abs. 2 Buchst. f DGSVO i.V.m. </w:t>
      </w:r>
      <w:r w:rsidRPr="00F5697B">
        <w:rPr>
          <w:rFonts w:ascii="Calibri" w:hAnsi="Calibri" w:cs="Calibri"/>
        </w:rPr>
        <w:t>§</w:t>
      </w:r>
      <w:r w:rsidRPr="00F5697B">
        <w:rPr>
          <w:rFonts w:ascii="Blogger Sans" w:hAnsi="Blogger Sans" w:cs="Arial"/>
        </w:rPr>
        <w:t xml:space="preserve"> 26 Abs. 3 BDSG.</w:t>
      </w:r>
    </w:p>
    <w:p w:rsidR="00272811" w:rsidRPr="00F5697B" w:rsidRDefault="004E4F53" w:rsidP="00F5697B">
      <w:pPr>
        <w:pStyle w:val="Listenabsatz"/>
        <w:spacing w:after="80" w:line="360" w:lineRule="auto"/>
        <w:ind w:left="0"/>
        <w:jc w:val="both"/>
        <w:rPr>
          <w:rFonts w:ascii="Blogger Sans" w:hAnsi="Blogger Sans" w:cs="Arial"/>
        </w:rPr>
      </w:pPr>
      <w:r w:rsidRPr="00F5697B">
        <w:rPr>
          <w:rFonts w:ascii="Blogger Sans" w:hAnsi="Blogger Sans" w:cs="Arial"/>
        </w:rPr>
        <w:t>Sollten wir Ihre personenbezogenen Daten für einen oben nicht genannten Zweck verarbeiten wollen, werden wir Sie zuvor darüber informieren.</w:t>
      </w:r>
    </w:p>
    <w:p w:rsidR="00272811" w:rsidRPr="00F5697B" w:rsidRDefault="004E4F53" w:rsidP="00F5697B">
      <w:pPr>
        <w:pStyle w:val="Listenabsatz"/>
        <w:spacing w:after="80" w:line="360" w:lineRule="auto"/>
        <w:ind w:left="0"/>
        <w:jc w:val="both"/>
        <w:rPr>
          <w:rFonts w:ascii="Blogger Sans" w:hAnsi="Blogger Sans" w:cs="Arial"/>
        </w:rPr>
      </w:pPr>
      <w:r w:rsidRPr="00F5697B">
        <w:rPr>
          <w:rFonts w:ascii="Blogger Sans" w:hAnsi="Blogger Sans" w:cs="Arial"/>
        </w:rPr>
        <w:t xml:space="preserve">Im Übrigen erfolgt eine Verarbeitung nur auf Grundlage Ihrer Einwilligung nach Artikel 6 Abs. 1 Buchst. a DSGVO i.V.m </w:t>
      </w:r>
      <w:r w:rsidRPr="00F5697B">
        <w:rPr>
          <w:rFonts w:ascii="Calibri" w:hAnsi="Calibri" w:cs="Calibri"/>
        </w:rPr>
        <w:t>§</w:t>
      </w:r>
      <w:r w:rsidRPr="00F5697B">
        <w:rPr>
          <w:rFonts w:ascii="Blogger Sans" w:hAnsi="Blogger Sans" w:cs="Arial"/>
        </w:rPr>
        <w:t xml:space="preserve"> 26 Abs. 2 BDSG bzw. Artikel 9 Abs. 2 Buchst. a DSGVO i.V.m </w:t>
      </w:r>
      <w:r w:rsidRPr="00F5697B">
        <w:rPr>
          <w:rFonts w:ascii="Calibri" w:hAnsi="Calibri" w:cs="Calibri"/>
        </w:rPr>
        <w:t>§ </w:t>
      </w:r>
      <w:r w:rsidRPr="00F5697B">
        <w:rPr>
          <w:rFonts w:ascii="Blogger Sans" w:hAnsi="Blogger Sans" w:cs="Arial"/>
        </w:rPr>
        <w:t xml:space="preserve">26 Abs. 3 BDSG. </w:t>
      </w:r>
    </w:p>
    <w:p w:rsidR="00272811" w:rsidRPr="00F5697B" w:rsidRDefault="00272811" w:rsidP="00F5697B">
      <w:pPr>
        <w:pStyle w:val="Listenabsatz"/>
        <w:spacing w:after="80" w:line="360" w:lineRule="auto"/>
        <w:ind w:left="0"/>
        <w:jc w:val="both"/>
        <w:rPr>
          <w:rFonts w:ascii="Blogger Sans" w:hAnsi="Blogger Sans" w:cs="Arial"/>
        </w:rPr>
      </w:pPr>
    </w:p>
    <w:p w:rsidR="00272811" w:rsidRPr="00F5697B" w:rsidRDefault="004E4F53" w:rsidP="00F5697B">
      <w:pPr>
        <w:pStyle w:val="Listenabsatz"/>
        <w:numPr>
          <w:ilvl w:val="0"/>
          <w:numId w:val="1"/>
        </w:numPr>
        <w:spacing w:after="120" w:line="360" w:lineRule="auto"/>
        <w:ind w:left="567" w:hanging="567"/>
        <w:jc w:val="both"/>
        <w:rPr>
          <w:rFonts w:ascii="Blogger Sans" w:hAnsi="Blogger Sans" w:cs="Arial"/>
        </w:rPr>
      </w:pPr>
      <w:r w:rsidRPr="00F5697B">
        <w:rPr>
          <w:rFonts w:ascii="Blogger Sans" w:hAnsi="Blogger Sans" w:cs="Arial"/>
          <w:b/>
          <w:bCs/>
        </w:rPr>
        <w:t>An wen werden meine personenbezogenen Daten gegebenenfalls übermittelt?</w:t>
      </w:r>
    </w:p>
    <w:p w:rsidR="00272811" w:rsidRPr="00F5697B" w:rsidRDefault="004E4F53" w:rsidP="00F5697B">
      <w:pPr>
        <w:spacing w:after="120" w:line="360" w:lineRule="auto"/>
        <w:jc w:val="both"/>
        <w:rPr>
          <w:rFonts w:ascii="Blogger Sans" w:hAnsi="Blogger Sans"/>
        </w:rPr>
      </w:pPr>
      <w:r w:rsidRPr="00F5697B">
        <w:rPr>
          <w:rFonts w:ascii="Blogger Sans" w:hAnsi="Blogger Sans" w:cs="Arial"/>
        </w:rPr>
        <w:t>Innerhalb unseres Vereins erhalten nur die Personen und Stellen (z.B. Mitarbeiter der Mitgliederverwaltung, Vorstand) Ihre personenbezogenen Daten, die diese zur Erfüllung unserer vertraglichen und gesetzlichen Pflichten und zur Durchführung der Vereinsmitgliedschaft benötigen.</w:t>
      </w:r>
    </w:p>
    <w:p w:rsidR="00272811" w:rsidRPr="00F5697B" w:rsidRDefault="004E4F53" w:rsidP="00F5697B">
      <w:pPr>
        <w:spacing w:after="120" w:line="360" w:lineRule="auto"/>
        <w:jc w:val="both"/>
        <w:rPr>
          <w:rFonts w:ascii="Blogger Sans" w:hAnsi="Blogger Sans"/>
        </w:rPr>
      </w:pPr>
      <w:r w:rsidRPr="00F5697B">
        <w:rPr>
          <w:rFonts w:ascii="Blogger Sans" w:hAnsi="Blogger Sans" w:cs="Arial"/>
        </w:rPr>
        <w:t>Ihre Adressdaten übermitteln wir an den Deutschen Kinderschutzbund (DKSB) Bundesverband. Dies dient der Zustellung der Verbandszeitschrift KSA "Kinderschutz aktuell“.</w:t>
      </w:r>
    </w:p>
    <w:p w:rsidR="00272811" w:rsidRPr="00F5697B" w:rsidRDefault="004E4F53" w:rsidP="00F5697B">
      <w:pPr>
        <w:pStyle w:val="Listenabsatz"/>
        <w:spacing w:after="120" w:line="360" w:lineRule="auto"/>
        <w:ind w:left="0"/>
        <w:jc w:val="both"/>
        <w:rPr>
          <w:rFonts w:ascii="Blogger Sans" w:hAnsi="Blogger Sans"/>
        </w:rPr>
      </w:pPr>
      <w:r w:rsidRPr="00F5697B">
        <w:rPr>
          <w:rFonts w:ascii="Blogger Sans" w:hAnsi="Blogger Sans" w:cs="Arial"/>
        </w:rPr>
        <w:t>Wir übermitteln Ihre personenbezogenen Daten nur dann an Dritte, wenn dies gesetzlich erlaubt ist oder Sie eingewilligt haben. Unter diesen Voraussetzungen können Empfänger personenbezogener Daten insbesondere sein:</w:t>
      </w:r>
    </w:p>
    <w:p w:rsidR="00272811" w:rsidRPr="00F5697B" w:rsidRDefault="004E4F53" w:rsidP="00F5697B">
      <w:pPr>
        <w:pStyle w:val="Listenabsatz"/>
        <w:spacing w:after="120" w:line="360" w:lineRule="auto"/>
        <w:ind w:left="284" w:hanging="284"/>
        <w:jc w:val="both"/>
        <w:rPr>
          <w:rFonts w:ascii="Blogger Sans" w:hAnsi="Blogger Sans"/>
        </w:rPr>
      </w:pPr>
      <w:r w:rsidRPr="00F5697B">
        <w:rPr>
          <w:rFonts w:ascii="Blogger Sans" w:hAnsi="Blogger Sans" w:cs="Arial"/>
        </w:rPr>
        <w:t>•</w:t>
      </w:r>
      <w:r w:rsidRPr="00F5697B">
        <w:rPr>
          <w:rFonts w:ascii="Blogger Sans" w:hAnsi="Blogger Sans" w:cs="Arial"/>
        </w:rPr>
        <w:tab/>
        <w:t>Behörden (z. B. Finanzbehörden, Gerichte)</w:t>
      </w:r>
    </w:p>
    <w:p w:rsidR="00272811" w:rsidRPr="00F5697B" w:rsidRDefault="004E4F53" w:rsidP="00F5697B">
      <w:pPr>
        <w:pStyle w:val="Listenabsatz"/>
        <w:spacing w:after="120" w:line="360" w:lineRule="auto"/>
        <w:ind w:left="284" w:hanging="284"/>
        <w:jc w:val="both"/>
        <w:rPr>
          <w:rFonts w:ascii="Blogger Sans" w:hAnsi="Blogger Sans"/>
        </w:rPr>
      </w:pPr>
      <w:r w:rsidRPr="00F5697B">
        <w:rPr>
          <w:rFonts w:ascii="Blogger Sans" w:hAnsi="Blogger Sans" w:cs="Arial"/>
        </w:rPr>
        <w:t>•</w:t>
      </w:r>
      <w:r w:rsidRPr="00F5697B">
        <w:rPr>
          <w:rFonts w:ascii="Blogger Sans" w:hAnsi="Blogger Sans" w:cs="Arial"/>
        </w:rPr>
        <w:tab/>
        <w:t>Bank des Mitglieds (Beitragseinzug)</w:t>
      </w:r>
    </w:p>
    <w:p w:rsidR="00272811" w:rsidRPr="00F5697B" w:rsidRDefault="00272811" w:rsidP="00F5697B">
      <w:pPr>
        <w:pStyle w:val="Listenabsatz"/>
        <w:spacing w:after="120" w:line="360" w:lineRule="auto"/>
        <w:ind w:left="284" w:hanging="284"/>
        <w:jc w:val="both"/>
        <w:rPr>
          <w:rFonts w:ascii="Blogger Sans" w:hAnsi="Blogger Sans" w:cs="Arial"/>
        </w:rPr>
      </w:pPr>
    </w:p>
    <w:p w:rsidR="00272811" w:rsidRPr="00F5697B" w:rsidRDefault="004E4F53" w:rsidP="00F5697B">
      <w:pPr>
        <w:pStyle w:val="Listenabsatz"/>
        <w:numPr>
          <w:ilvl w:val="0"/>
          <w:numId w:val="1"/>
        </w:numPr>
        <w:spacing w:after="120" w:line="360" w:lineRule="auto"/>
        <w:ind w:left="567" w:hanging="567"/>
        <w:jc w:val="both"/>
        <w:rPr>
          <w:rFonts w:ascii="Blogger Sans" w:hAnsi="Blogger Sans" w:cs="Arial"/>
        </w:rPr>
      </w:pPr>
      <w:r w:rsidRPr="00F5697B">
        <w:rPr>
          <w:rFonts w:ascii="Blogger Sans" w:hAnsi="Blogger Sans" w:cs="Arial"/>
          <w:b/>
          <w:bCs/>
        </w:rPr>
        <w:t>Wie lange werden meine Daten gespeichert?</w:t>
      </w:r>
    </w:p>
    <w:p w:rsidR="00272811" w:rsidRPr="00F5697B" w:rsidRDefault="004E4F53" w:rsidP="00F5697B">
      <w:pPr>
        <w:spacing w:after="120" w:line="360" w:lineRule="auto"/>
        <w:jc w:val="both"/>
        <w:rPr>
          <w:rFonts w:ascii="Blogger Sans" w:hAnsi="Blogger Sans"/>
        </w:rPr>
      </w:pPr>
      <w:r w:rsidRPr="00F5697B">
        <w:rPr>
          <w:rFonts w:ascii="Blogger Sans" w:hAnsi="Blogger Sans" w:cs="Arial"/>
        </w:rPr>
        <w:t xml:space="preserve">Wir speichern Ihre personenbezogenen Daten im Grundsatz solange, wie dies für die Begründung, Durchführung und Beendigung der Mitgliedschaft erforderlich ist. </w:t>
      </w:r>
    </w:p>
    <w:p w:rsidR="00272811" w:rsidRPr="00F5697B" w:rsidRDefault="004E4F53" w:rsidP="00F5697B">
      <w:pPr>
        <w:spacing w:after="120" w:line="360" w:lineRule="auto"/>
        <w:jc w:val="both"/>
        <w:rPr>
          <w:rFonts w:ascii="Blogger Sans" w:hAnsi="Blogger Sans"/>
        </w:rPr>
      </w:pPr>
      <w:r w:rsidRPr="00F5697B">
        <w:rPr>
          <w:rFonts w:ascii="Blogger Sans" w:hAnsi="Blogger Sans" w:cs="Arial"/>
        </w:rPr>
        <w:lastRenderedPageBreak/>
        <w:t>Darüber hinaus unterliegen wir verschiedenen Aufzeichnungs- und Aufbewahrungspflichten, die sich unter anderem aus der Abgabenordnung (AO) ergeben. Die dort vorgesehenen Fristen zur Aufbewahrung betragen bis zu 10 Jahre über das Ende der Mitgliedschaft hinaus. Aufgrund dieser rechtlichen Vorgaben sind wir dazu verpflichtet, auf Grundlage des Artikels 6 Abs. 1 Buchst. c bzw. des Artikels 9 Abs. 1 Buchst. g DSGVO eine entsprechend befristete weitere Speicherung vorzunehmen.</w:t>
      </w:r>
    </w:p>
    <w:p w:rsidR="00272811" w:rsidRPr="00F5697B" w:rsidRDefault="00272811" w:rsidP="00F5697B">
      <w:pPr>
        <w:spacing w:after="120" w:line="360" w:lineRule="auto"/>
        <w:jc w:val="both"/>
        <w:rPr>
          <w:rFonts w:ascii="Blogger Sans" w:hAnsi="Blogger Sans" w:cs="Arial"/>
          <w:sz w:val="14"/>
          <w:szCs w:val="14"/>
        </w:rPr>
      </w:pPr>
    </w:p>
    <w:p w:rsidR="00272811" w:rsidRPr="00F5697B" w:rsidRDefault="004E4F53" w:rsidP="00F5697B">
      <w:pPr>
        <w:pStyle w:val="Listenabsatz"/>
        <w:numPr>
          <w:ilvl w:val="0"/>
          <w:numId w:val="1"/>
        </w:numPr>
        <w:spacing w:after="120" w:line="360" w:lineRule="auto"/>
        <w:ind w:left="567" w:hanging="567"/>
        <w:jc w:val="both"/>
        <w:rPr>
          <w:rFonts w:ascii="Blogger Sans" w:hAnsi="Blogger Sans" w:cs="Arial"/>
        </w:rPr>
      </w:pPr>
      <w:r w:rsidRPr="00F5697B">
        <w:rPr>
          <w:rFonts w:ascii="Blogger Sans" w:hAnsi="Blogger Sans" w:cs="Arial"/>
          <w:b/>
          <w:bCs/>
        </w:rPr>
        <w:t>Welche Rechte haben Sie als von der Verarbeitung Ihrer personenbezogenen Daten betroffene Person nach der DSGVO?</w:t>
      </w:r>
    </w:p>
    <w:p w:rsidR="00272811" w:rsidRPr="00F5697B" w:rsidRDefault="004E4F53" w:rsidP="00F5697B">
      <w:pPr>
        <w:pStyle w:val="Listenabsatz"/>
        <w:numPr>
          <w:ilvl w:val="0"/>
          <w:numId w:val="4"/>
        </w:numPr>
        <w:spacing w:after="120" w:line="360" w:lineRule="auto"/>
        <w:ind w:left="284" w:hanging="284"/>
        <w:jc w:val="both"/>
        <w:rPr>
          <w:rFonts w:ascii="Blogger Sans" w:hAnsi="Blogger Sans" w:cs="Arial"/>
        </w:rPr>
      </w:pPr>
      <w:r w:rsidRPr="00F5697B">
        <w:rPr>
          <w:rFonts w:ascii="Blogger Sans" w:hAnsi="Blogger Sans" w:cs="Arial"/>
        </w:rPr>
        <w:t xml:space="preserve">Sie haben das Recht, gemäß Artikel 15 DSGVO i.V.m. </w:t>
      </w:r>
      <w:r w:rsidRPr="00F5697B">
        <w:rPr>
          <w:rFonts w:ascii="Calibri" w:hAnsi="Calibri" w:cs="Calibri"/>
        </w:rPr>
        <w:t>§</w:t>
      </w:r>
      <w:r w:rsidRPr="00F5697B">
        <w:rPr>
          <w:rFonts w:ascii="Blogger Sans" w:hAnsi="Blogger Sans" w:cs="Arial"/>
        </w:rPr>
        <w:t xml:space="preserve"> 34 BDSG von uns Auskunft </w:t>
      </w:r>
      <w:r w:rsidRPr="00F5697B">
        <w:rPr>
          <w:rFonts w:ascii="Blogger Sans" w:hAnsi="Blogger Sans" w:cs="Blogger Sans"/>
        </w:rPr>
        <w:t>ü</w:t>
      </w:r>
      <w:r w:rsidRPr="00F5697B">
        <w:rPr>
          <w:rFonts w:ascii="Blogger Sans" w:hAnsi="Blogger Sans" w:cs="Arial"/>
        </w:rPr>
        <w:t xml:space="preserve">ber die von uns verarbeiteten, Sie betreffenden personenbezogenen Daten zu verlangen. Wir stellen Ihnen in diesem Fall eine Kopie der personenbezogenen Daten, ggf. auch in elektronischem Format, zur Verfügung. Sie haben außerdem das Recht auf die im Einzelnen in Artikel 15 Abs. 1 DSGVO genannten Informationen. Die vorgenannten Rechte bestehen jedoch nicht uneingeschränkt; die Beschränkungen dieser Rechte sind insbesondere Artikel 15 Abs. 4 DSGVO und </w:t>
      </w:r>
      <w:r w:rsidRPr="00F5697B">
        <w:rPr>
          <w:rFonts w:ascii="Calibri" w:hAnsi="Calibri" w:cs="Calibri"/>
        </w:rPr>
        <w:t>§</w:t>
      </w:r>
      <w:r w:rsidRPr="00F5697B">
        <w:rPr>
          <w:rFonts w:ascii="Blogger Sans" w:hAnsi="Blogger Sans" w:cs="Arial"/>
        </w:rPr>
        <w:t xml:space="preserve"> 34 BDSG zu entnehmen. </w:t>
      </w:r>
    </w:p>
    <w:p w:rsidR="00272811" w:rsidRPr="00F5697B" w:rsidRDefault="004E4F53" w:rsidP="00F5697B">
      <w:pPr>
        <w:pStyle w:val="Listenabsatz"/>
        <w:numPr>
          <w:ilvl w:val="0"/>
          <w:numId w:val="4"/>
        </w:numPr>
        <w:spacing w:after="120" w:line="360" w:lineRule="auto"/>
        <w:ind w:left="284" w:hanging="284"/>
        <w:jc w:val="both"/>
        <w:rPr>
          <w:rFonts w:ascii="Blogger Sans" w:hAnsi="Blogger Sans" w:cs="Arial"/>
        </w:rPr>
      </w:pPr>
      <w:r w:rsidRPr="00F5697B">
        <w:rPr>
          <w:rFonts w:ascii="Blogger Sans" w:hAnsi="Blogger Sans" w:cs="Arial"/>
        </w:rPr>
        <w:t xml:space="preserve">Sie haben das Recht auf unverzügliche Berichtigung Sie betreffender unrichtiger und Vervollständigung unvollständiger personenbezogener Daten gemäß Artikel 16 DSGVO. </w:t>
      </w:r>
    </w:p>
    <w:p w:rsidR="00272811" w:rsidRPr="00F5697B" w:rsidRDefault="004E4F53" w:rsidP="00F5697B">
      <w:pPr>
        <w:pStyle w:val="Listenabsatz"/>
        <w:numPr>
          <w:ilvl w:val="0"/>
          <w:numId w:val="4"/>
        </w:numPr>
        <w:spacing w:after="120" w:line="360" w:lineRule="auto"/>
        <w:ind w:left="284" w:hanging="284"/>
        <w:jc w:val="both"/>
        <w:rPr>
          <w:rFonts w:ascii="Blogger Sans" w:hAnsi="Blogger Sans" w:cs="Arial"/>
        </w:rPr>
      </w:pPr>
      <w:r w:rsidRPr="00F5697B">
        <w:rPr>
          <w:rFonts w:ascii="Blogger Sans" w:hAnsi="Blogger Sans" w:cs="Arial"/>
        </w:rPr>
        <w:t xml:space="preserve">Sie haben das Recht, nach Maßgabe des Artikels 17 DSGVO i.V.m. </w:t>
      </w:r>
      <w:r w:rsidRPr="00F5697B">
        <w:rPr>
          <w:rFonts w:ascii="Calibri" w:hAnsi="Calibri" w:cs="Calibri"/>
        </w:rPr>
        <w:t>§</w:t>
      </w:r>
      <w:r w:rsidRPr="00F5697B">
        <w:rPr>
          <w:rFonts w:ascii="Blogger Sans" w:hAnsi="Blogger Sans" w:cs="Arial"/>
        </w:rPr>
        <w:t xml:space="preserve"> 35 BDSG die unverz</w:t>
      </w:r>
      <w:r w:rsidRPr="00F5697B">
        <w:rPr>
          <w:rFonts w:ascii="Blogger Sans" w:hAnsi="Blogger Sans" w:cs="Blogger Sans"/>
        </w:rPr>
        <w:t>ü</w:t>
      </w:r>
      <w:r w:rsidRPr="00F5697B">
        <w:rPr>
          <w:rFonts w:ascii="Blogger Sans" w:hAnsi="Blogger Sans" w:cs="Arial"/>
        </w:rPr>
        <w:t>gliche L</w:t>
      </w:r>
      <w:r w:rsidRPr="00F5697B">
        <w:rPr>
          <w:rFonts w:ascii="Blogger Sans" w:hAnsi="Blogger Sans" w:cs="Blogger Sans"/>
        </w:rPr>
        <w:t>ö</w:t>
      </w:r>
      <w:r w:rsidRPr="00F5697B">
        <w:rPr>
          <w:rFonts w:ascii="Blogger Sans" w:hAnsi="Blogger Sans" w:cs="Arial"/>
        </w:rPr>
        <w:t>schung der Sie betreffenden personenbezogenen Daten zu verlangen. Dieses Recht auf L</w:t>
      </w:r>
      <w:r w:rsidRPr="00F5697B">
        <w:rPr>
          <w:rFonts w:ascii="Blogger Sans" w:hAnsi="Blogger Sans" w:cs="Blogger Sans"/>
        </w:rPr>
        <w:t>ö</w:t>
      </w:r>
      <w:r w:rsidRPr="00F5697B">
        <w:rPr>
          <w:rFonts w:ascii="Blogger Sans" w:hAnsi="Blogger Sans" w:cs="Arial"/>
        </w:rPr>
        <w:t>schung besteht jedoch nicht uneingeschr</w:t>
      </w:r>
      <w:r w:rsidRPr="00F5697B">
        <w:rPr>
          <w:rFonts w:ascii="Blogger Sans" w:hAnsi="Blogger Sans" w:cs="Blogger Sans"/>
        </w:rPr>
        <w:t>ä</w:t>
      </w:r>
      <w:r w:rsidRPr="00F5697B">
        <w:rPr>
          <w:rFonts w:ascii="Blogger Sans" w:hAnsi="Blogger Sans" w:cs="Arial"/>
        </w:rPr>
        <w:t>nkt. Insbesondere kann eine L</w:t>
      </w:r>
      <w:r w:rsidRPr="00F5697B">
        <w:rPr>
          <w:rFonts w:ascii="Blogger Sans" w:hAnsi="Blogger Sans" w:cs="Blogger Sans"/>
        </w:rPr>
        <w:t>ö</w:t>
      </w:r>
      <w:r w:rsidRPr="00F5697B">
        <w:rPr>
          <w:rFonts w:ascii="Blogger Sans" w:hAnsi="Blogger Sans" w:cs="Arial"/>
        </w:rPr>
        <w:t>schung nicht verlangt werden, soweit f</w:t>
      </w:r>
      <w:r w:rsidRPr="00F5697B">
        <w:rPr>
          <w:rFonts w:ascii="Blogger Sans" w:hAnsi="Blogger Sans" w:cs="Blogger Sans"/>
        </w:rPr>
        <w:t>ü</w:t>
      </w:r>
      <w:r w:rsidRPr="00F5697B">
        <w:rPr>
          <w:rFonts w:ascii="Blogger Sans" w:hAnsi="Blogger Sans" w:cs="Arial"/>
        </w:rPr>
        <w:t xml:space="preserve">r uns eine weitere Verarbeitung der Sie betreffenden personenbezogenen Daten für die Durchführung des zwischen uns bestehenden Vertrages, zur Erfüllung einer rechtlichen Verpflichtung oder zur Geltendmachung, Ausübung oder Verteidigung von Rechtsansprüchen erforderlich ist. Die Voraussetzungen und Einschränkungen des Rechts auf Löschung ergeben sich im Einzelnen aus Artikel 17 DSGVO und </w:t>
      </w:r>
      <w:r w:rsidRPr="00F5697B">
        <w:rPr>
          <w:rFonts w:ascii="Calibri" w:hAnsi="Calibri" w:cs="Calibri"/>
        </w:rPr>
        <w:t>§</w:t>
      </w:r>
      <w:r w:rsidRPr="00F5697B">
        <w:rPr>
          <w:rFonts w:ascii="Blogger Sans" w:hAnsi="Blogger Sans" w:cs="Arial"/>
        </w:rPr>
        <w:t xml:space="preserve"> 35 BDSG.</w:t>
      </w:r>
    </w:p>
    <w:p w:rsidR="00272811" w:rsidRPr="00F5697B" w:rsidRDefault="004E4F53" w:rsidP="00F5697B">
      <w:pPr>
        <w:pStyle w:val="Listenabsatz"/>
        <w:numPr>
          <w:ilvl w:val="0"/>
          <w:numId w:val="4"/>
        </w:numPr>
        <w:spacing w:after="120" w:line="360" w:lineRule="auto"/>
        <w:ind w:left="284" w:hanging="284"/>
        <w:jc w:val="both"/>
        <w:rPr>
          <w:rFonts w:ascii="Blogger Sans" w:hAnsi="Blogger Sans" w:cs="Arial"/>
        </w:rPr>
      </w:pPr>
      <w:r w:rsidRPr="00F5697B">
        <w:rPr>
          <w:rFonts w:ascii="Blogger Sans" w:hAnsi="Blogger Sans" w:cs="Arial"/>
        </w:rPr>
        <w:t>Sie haben das Recht, nach Maßgabe des Artikels 18 DSGVO die Einschränkung der Verarbeitung der Sie betreffenden personenbezogenen Daten zu verlangen, wenn eine der Voraussetzungen des Artikel 18 Abs. 1 DSGVO gegeben ist. In diesem Falle dürfen wir diese Daten weiterhin speichern, darüber hinaus jedoch nur unter engen Voraussetzungen verarbeiten. Die Voraussetzungen und Einschränkungen des Rechts auf Löschung ergeben sich im Einzelnen aus Artikel 18 DSGVO.</w:t>
      </w:r>
    </w:p>
    <w:p w:rsidR="00272811" w:rsidRPr="00F5697B" w:rsidRDefault="004E4F53" w:rsidP="00F5697B">
      <w:pPr>
        <w:pStyle w:val="Listenabsatz"/>
        <w:numPr>
          <w:ilvl w:val="0"/>
          <w:numId w:val="4"/>
        </w:numPr>
        <w:spacing w:after="120" w:line="360" w:lineRule="auto"/>
        <w:ind w:left="284" w:hanging="284"/>
        <w:jc w:val="both"/>
        <w:rPr>
          <w:rFonts w:ascii="Blogger Sans" w:hAnsi="Blogger Sans" w:cs="Arial"/>
        </w:rPr>
      </w:pPr>
      <w:r w:rsidRPr="00F5697B">
        <w:rPr>
          <w:rFonts w:ascii="Blogger Sans" w:hAnsi="Blogger Sans" w:cs="Arial"/>
        </w:rPr>
        <w:t xml:space="preserve">Sie können nach Maßgabe des Artikels 20 DSGVO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w:t>
      </w:r>
      <w:r w:rsidRPr="00F5697B">
        <w:rPr>
          <w:rFonts w:ascii="Blogger Sans" w:hAnsi="Blogger Sans" w:cs="Arial"/>
        </w:rPr>
        <w:lastRenderedPageBreak/>
        <w:t>an einen anderen Verantwortlichen durch uns verlangen, soweit dies technisch machbar ist. Die Voraussetzungen und Einschränkungen der vorgenannten Rechte im Einzelnen sind Artikel 20 DSGVO zu entnehmen.</w:t>
      </w:r>
    </w:p>
    <w:p w:rsidR="00272811" w:rsidRPr="00F5697B" w:rsidRDefault="004E4F53" w:rsidP="00F5697B">
      <w:pPr>
        <w:spacing w:line="360" w:lineRule="auto"/>
        <w:rPr>
          <w:rFonts w:ascii="Blogger Sans" w:hAnsi="Blogger Sans" w:cs="Arial"/>
        </w:rPr>
      </w:pPr>
      <w:r w:rsidRPr="00F5697B">
        <w:rPr>
          <w:rFonts w:ascii="Blogger Sans" w:hAnsi="Blogger Sans" w:cs="Arial"/>
        </w:rPr>
        <w:t>Die von Ihnen verlangten vorstehenden Mitteilungen und Maßnahmen stellen wir Ihnen nach Maßgabe des Artikels 12 Abs. 5 DSGVO unentgeltlich zur Verfügung.</w:t>
      </w:r>
    </w:p>
    <w:p w:rsidR="00272811" w:rsidRPr="00F5697B" w:rsidRDefault="004E4F53" w:rsidP="00F5697B">
      <w:pPr>
        <w:pStyle w:val="Listenabsatz"/>
        <w:numPr>
          <w:ilvl w:val="0"/>
          <w:numId w:val="2"/>
        </w:numPr>
        <w:spacing w:after="120" w:line="360" w:lineRule="auto"/>
        <w:ind w:left="284" w:hanging="284"/>
        <w:jc w:val="both"/>
        <w:rPr>
          <w:rFonts w:ascii="Blogger Sans" w:hAnsi="Blogger Sans" w:cs="Arial"/>
        </w:rPr>
      </w:pPr>
      <w:r w:rsidRPr="00F5697B">
        <w:rPr>
          <w:rFonts w:ascii="Blogger Sans" w:hAnsi="Blogger Sans" w:cs="Arial"/>
        </w:rPr>
        <w:t xml:space="preserve">Als betroffene Person haben Sie gemäß Artikel 77 DSGVO i.V.m. </w:t>
      </w:r>
      <w:r w:rsidRPr="00F5697B">
        <w:rPr>
          <w:rFonts w:ascii="Calibri" w:hAnsi="Calibri" w:cs="Calibri"/>
        </w:rPr>
        <w:t>§</w:t>
      </w:r>
      <w:r w:rsidRPr="00F5697B">
        <w:rPr>
          <w:rFonts w:ascii="Blogger Sans" w:hAnsi="Blogger Sans" w:cs="Arial"/>
        </w:rPr>
        <w:t xml:space="preserve"> 19 BDSG unbeschadet eines anderweitigen verwaltungsrechtlichen oder gerichtlichen Rechtsbehelfs das Recht auf Beschwerde bei einer Datenschutz-Aufsichtsbehörde, wenn Sie der Ansicht sind, dass die Verarbeitung Ihrer personenbezogenen Daten gegen die DSGVO verstößt.</w:t>
      </w:r>
    </w:p>
    <w:p w:rsidR="00272811" w:rsidRPr="00F5697B" w:rsidRDefault="004E4F53" w:rsidP="00F5697B">
      <w:pPr>
        <w:spacing w:after="0" w:line="360" w:lineRule="auto"/>
        <w:jc w:val="both"/>
        <w:rPr>
          <w:rFonts w:ascii="Blogger Sans" w:hAnsi="Blogger Sans"/>
        </w:rPr>
      </w:pPr>
      <w:r w:rsidRPr="00F5697B">
        <w:rPr>
          <w:rFonts w:ascii="Blogger Sans" w:hAnsi="Blogger Sans" w:cs="Arial"/>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rsidR="00272811" w:rsidRPr="00F5697B" w:rsidRDefault="00272811" w:rsidP="00F5697B">
      <w:pPr>
        <w:spacing w:after="0" w:line="360" w:lineRule="auto"/>
        <w:jc w:val="both"/>
        <w:rPr>
          <w:rFonts w:ascii="Blogger Sans" w:hAnsi="Blogger Sans" w:cs="Arial"/>
        </w:rPr>
      </w:pPr>
    </w:p>
    <w:p w:rsidR="00272811" w:rsidRPr="00F5697B" w:rsidRDefault="004E4F53" w:rsidP="00F5697B">
      <w:pPr>
        <w:pBdr>
          <w:top w:val="single" w:sz="4" w:space="1" w:color="00000A"/>
          <w:left w:val="single" w:sz="4" w:space="4" w:color="00000A"/>
          <w:bottom w:val="single" w:sz="4" w:space="1" w:color="00000A"/>
          <w:right w:val="single" w:sz="4" w:space="4" w:color="00000A"/>
        </w:pBdr>
        <w:spacing w:before="120" w:after="120" w:line="360" w:lineRule="auto"/>
        <w:jc w:val="both"/>
        <w:rPr>
          <w:rFonts w:ascii="Blogger Sans" w:hAnsi="Blogger Sans" w:cs="Arial"/>
          <w:b/>
        </w:rPr>
      </w:pPr>
      <w:r w:rsidRPr="00F5697B">
        <w:rPr>
          <w:rFonts w:ascii="Blogger Sans" w:hAnsi="Blogger Sans" w:cs="Arial"/>
          <w:b/>
        </w:rPr>
        <w:t>Information über das Widerspruchsrecht nach Artikel 21 DSGVO</w:t>
      </w:r>
    </w:p>
    <w:p w:rsidR="00272811" w:rsidRPr="00F5697B" w:rsidRDefault="004E4F53" w:rsidP="00F5697B">
      <w:pPr>
        <w:pBdr>
          <w:top w:val="single" w:sz="4" w:space="1" w:color="00000A"/>
          <w:left w:val="single" w:sz="4" w:space="4" w:color="00000A"/>
          <w:bottom w:val="single" w:sz="4" w:space="1" w:color="00000A"/>
          <w:right w:val="single" w:sz="4" w:space="4" w:color="00000A"/>
        </w:pBdr>
        <w:spacing w:after="0" w:line="360" w:lineRule="auto"/>
        <w:jc w:val="both"/>
        <w:rPr>
          <w:rFonts w:ascii="Blogger Sans" w:hAnsi="Blogger Sans" w:cs="Arial"/>
        </w:rPr>
      </w:pPr>
      <w:r w:rsidRPr="00F5697B">
        <w:rPr>
          <w:rFonts w:ascii="Blogger Sans" w:hAnsi="Blogger Sans" w:cs="Arial"/>
        </w:rPr>
        <w:t>Sie haben das Recht, aus Gründen, die sich aus Ihrer besonderen Situation ergeben, jederzeit gegen die Verarbeitung Sie betreffender personenbezogener Daten, die aufgrund von Artikel 6 Abs. 1 Buchstabe f der DSGVO (Verarbeitung zur Wahrung der berechtigten Interessen der verantwortlichen Stelle oder eines Dritten) erfolgt, Widerspruch einzulegen.</w:t>
      </w:r>
    </w:p>
    <w:p w:rsidR="00272811" w:rsidRPr="00F5697B" w:rsidRDefault="00272811" w:rsidP="00F5697B">
      <w:pPr>
        <w:pBdr>
          <w:top w:val="single" w:sz="4" w:space="1" w:color="00000A"/>
          <w:left w:val="single" w:sz="4" w:space="4" w:color="00000A"/>
          <w:bottom w:val="single" w:sz="4" w:space="1" w:color="00000A"/>
          <w:right w:val="single" w:sz="4" w:space="4" w:color="00000A"/>
        </w:pBdr>
        <w:spacing w:after="0" w:line="360" w:lineRule="auto"/>
        <w:jc w:val="both"/>
        <w:rPr>
          <w:rFonts w:ascii="Blogger Sans" w:hAnsi="Blogger Sans" w:cs="Arial"/>
        </w:rPr>
      </w:pPr>
    </w:p>
    <w:p w:rsidR="00272811" w:rsidRPr="00F5697B" w:rsidRDefault="004E4F53" w:rsidP="00F5697B">
      <w:pPr>
        <w:pBdr>
          <w:top w:val="single" w:sz="4" w:space="1" w:color="00000A"/>
          <w:left w:val="single" w:sz="4" w:space="4" w:color="00000A"/>
          <w:bottom w:val="single" w:sz="4" w:space="1" w:color="00000A"/>
          <w:right w:val="single" w:sz="4" w:space="4" w:color="00000A"/>
        </w:pBdr>
        <w:spacing w:after="0" w:line="360" w:lineRule="auto"/>
        <w:jc w:val="both"/>
        <w:rPr>
          <w:rFonts w:ascii="Blogger Sans" w:hAnsi="Blogger Sans" w:cs="Arial"/>
        </w:rPr>
      </w:pPr>
      <w:r w:rsidRPr="00F5697B">
        <w:rPr>
          <w:rFonts w:ascii="Blogger Sans" w:hAnsi="Blogger Sans" w:cs="Arial"/>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rsidR="00272811" w:rsidRPr="00F5697B" w:rsidRDefault="00272811" w:rsidP="00F5697B">
      <w:pPr>
        <w:spacing w:after="120" w:line="360" w:lineRule="auto"/>
        <w:jc w:val="both"/>
        <w:rPr>
          <w:rFonts w:ascii="Blogger Sans" w:hAnsi="Blogger Sans" w:cs="Arial"/>
        </w:rPr>
      </w:pPr>
    </w:p>
    <w:p w:rsidR="00272811" w:rsidRPr="00F5697B" w:rsidRDefault="004E4F53" w:rsidP="00F5697B">
      <w:pPr>
        <w:pStyle w:val="Listenabsatz"/>
        <w:numPr>
          <w:ilvl w:val="0"/>
          <w:numId w:val="1"/>
        </w:numPr>
        <w:spacing w:after="120" w:line="360" w:lineRule="auto"/>
        <w:ind w:left="567" w:hanging="567"/>
        <w:jc w:val="both"/>
        <w:rPr>
          <w:rFonts w:ascii="Blogger Sans" w:hAnsi="Blogger Sans" w:cs="Arial"/>
        </w:rPr>
      </w:pPr>
      <w:r w:rsidRPr="00F5697B">
        <w:rPr>
          <w:rFonts w:ascii="Blogger Sans" w:hAnsi="Blogger Sans" w:cs="Arial"/>
          <w:b/>
          <w:bCs/>
        </w:rPr>
        <w:t>Sind sie verpflichtet, uns Ihre personenbezogenen Daten zu übermitteln?</w:t>
      </w:r>
    </w:p>
    <w:p w:rsidR="00272811" w:rsidRPr="00F5697B" w:rsidRDefault="004E4F53" w:rsidP="00F5697B">
      <w:pPr>
        <w:spacing w:after="120" w:line="360" w:lineRule="auto"/>
        <w:jc w:val="both"/>
        <w:rPr>
          <w:rFonts w:ascii="Blogger Sans" w:hAnsi="Blogger Sans"/>
        </w:rPr>
      </w:pPr>
      <w:r w:rsidRPr="00F5697B">
        <w:rPr>
          <w:rFonts w:ascii="Blogger Sans" w:hAnsi="Blogger Sans" w:cs="Arial"/>
        </w:rPr>
        <w:t>Im Rahmen Ihrer Mitgliedschaft müssen Sie diejenigen personenbezogenen Daten bereitstellen, die für die Begründung, Durchführung und Beendigung der Mitgliedschaft und der Erfüllung der damit verbundenen vertraglichen Pflichten erforderlich sind oder zu deren Erhebung wir gesetzlich verpflichtet sind. Ohne diese Daten werden wir nicht in der Lage sein, ihre Mitgliedschaft ordnungsgemäß zu verwalten.</w:t>
      </w:r>
    </w:p>
    <w:sectPr w:rsidR="00272811" w:rsidRPr="00F5697B">
      <w:footerReference w:type="default" r:id="rId11"/>
      <w:pgSz w:w="11906" w:h="16838"/>
      <w:pgMar w:top="708" w:right="1417" w:bottom="1134" w:left="1417"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F53" w:rsidRDefault="004E4F53">
      <w:pPr>
        <w:spacing w:after="0" w:line="240" w:lineRule="auto"/>
      </w:pPr>
      <w:r>
        <w:separator/>
      </w:r>
    </w:p>
  </w:endnote>
  <w:endnote w:type="continuationSeparator" w:id="0">
    <w:p w:rsidR="004E4F53" w:rsidRDefault="004E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logger Sans">
    <w:panose1 w:val="02000506030000020004"/>
    <w:charset w:val="00"/>
    <w:family w:val="modern"/>
    <w:notTrueType/>
    <w:pitch w:val="variable"/>
    <w:sig w:usb0="A000022F" w:usb1="5200606A" w:usb2="14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342562"/>
      <w:docPartObj>
        <w:docPartGallery w:val="Page Numbers (Top of Page)"/>
        <w:docPartUnique/>
      </w:docPartObj>
    </w:sdtPr>
    <w:sdtEndPr/>
    <w:sdtContent>
      <w:p w:rsidR="00272811" w:rsidRDefault="00272811">
        <w:pPr>
          <w:pStyle w:val="Fuzeile"/>
          <w:tabs>
            <w:tab w:val="left" w:pos="7375"/>
          </w:tabs>
          <w:rPr>
            <w:rFonts w:ascii="Arial" w:hAnsi="Arial" w:cs="Arial"/>
            <w:sz w:val="18"/>
            <w:szCs w:val="18"/>
          </w:rPr>
        </w:pPr>
      </w:p>
      <w:p w:rsidR="00272811" w:rsidRDefault="00272811">
        <w:pPr>
          <w:pStyle w:val="Fuzeile"/>
          <w:tabs>
            <w:tab w:val="left" w:pos="7375"/>
          </w:tabs>
          <w:rPr>
            <w:rFonts w:ascii="Arial" w:hAnsi="Arial" w:cs="Arial"/>
            <w:sz w:val="18"/>
            <w:szCs w:val="18"/>
          </w:rPr>
        </w:pPr>
      </w:p>
      <w:p w:rsidR="00272811" w:rsidRDefault="004E4F53">
        <w:pPr>
          <w:pStyle w:val="Fuzeile"/>
          <w:tabs>
            <w:tab w:val="left" w:pos="7375"/>
          </w:tabs>
          <w:jc w:val="right"/>
        </w:pPr>
        <w:r>
          <w:rPr>
            <w:rFonts w:ascii="Arial" w:hAnsi="Arial" w:cs="Arial"/>
            <w:sz w:val="18"/>
            <w:szCs w:val="18"/>
          </w:rPr>
          <w:t>Information Datenschutz Mitglieder</w:t>
        </w:r>
        <w:r>
          <w:rPr>
            <w:rFonts w:ascii="Arial" w:hAnsi="Arial" w:cs="Arial"/>
            <w:sz w:val="18"/>
            <w:szCs w:val="18"/>
          </w:rPr>
          <w:tab/>
        </w:r>
        <w:r>
          <w:rPr>
            <w:rFonts w:ascii="Arial" w:hAnsi="Arial" w:cs="Arial"/>
            <w:sz w:val="18"/>
            <w:szCs w:val="18"/>
          </w:rPr>
          <w:tab/>
          <w:t xml:space="preserve">Seite </w:t>
        </w:r>
        <w:r>
          <w:fldChar w:fldCharType="begin"/>
        </w:r>
        <w:r>
          <w:instrText>PAGE</w:instrText>
        </w:r>
        <w:r>
          <w:fldChar w:fldCharType="separate"/>
        </w:r>
        <w:r w:rsidR="00EC315E">
          <w:rPr>
            <w:noProof/>
          </w:rPr>
          <w:t>2</w:t>
        </w:r>
        <w:r>
          <w:fldChar w:fldCharType="end"/>
        </w:r>
        <w:r>
          <w:rPr>
            <w:rFonts w:ascii="Arial" w:hAnsi="Arial" w:cs="Arial"/>
            <w:sz w:val="18"/>
            <w:szCs w:val="18"/>
          </w:rPr>
          <w:t xml:space="preserve"> von </w:t>
        </w:r>
        <w:r>
          <w:fldChar w:fldCharType="begin"/>
        </w:r>
        <w:r>
          <w:instrText>NUMPAGES</w:instrText>
        </w:r>
        <w:r>
          <w:fldChar w:fldCharType="separate"/>
        </w:r>
        <w:r w:rsidR="00EC315E">
          <w:rPr>
            <w:noProof/>
          </w:rPr>
          <w:t>4</w:t>
        </w:r>
        <w:r>
          <w:fldChar w:fldCharType="end"/>
        </w:r>
      </w:p>
    </w:sdtContent>
  </w:sdt>
  <w:p w:rsidR="00272811" w:rsidRDefault="002728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F53" w:rsidRDefault="004E4F53">
      <w:pPr>
        <w:spacing w:after="0" w:line="240" w:lineRule="auto"/>
      </w:pPr>
      <w:r>
        <w:separator/>
      </w:r>
    </w:p>
  </w:footnote>
  <w:footnote w:type="continuationSeparator" w:id="0">
    <w:p w:rsidR="004E4F53" w:rsidRDefault="004E4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14CA"/>
    <w:multiLevelType w:val="multilevel"/>
    <w:tmpl w:val="63D690F8"/>
    <w:lvl w:ilvl="0">
      <w:start w:val="1"/>
      <w:numFmt w:val="bullet"/>
      <w:lvlText w:val=""/>
      <w:lvlJc w:val="left"/>
      <w:pPr>
        <w:ind w:left="720" w:hanging="360"/>
      </w:pPr>
      <w:rPr>
        <w:rFonts w:ascii="Wingdings" w:hAnsi="Wingdings" w:cs="Wingding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4E12FB"/>
    <w:multiLevelType w:val="multilevel"/>
    <w:tmpl w:val="9DAAEA8E"/>
    <w:lvl w:ilvl="0">
      <w:start w:val="1"/>
      <w:numFmt w:val="decimal"/>
      <w:lvlText w:val="%1."/>
      <w:lvlJc w:val="left"/>
      <w:pPr>
        <w:ind w:left="72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F45BD2"/>
    <w:multiLevelType w:val="multilevel"/>
    <w:tmpl w:val="88941B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C9722E0"/>
    <w:multiLevelType w:val="multilevel"/>
    <w:tmpl w:val="60ECA58E"/>
    <w:lvl w:ilvl="0">
      <w:start w:val="1"/>
      <w:numFmt w:val="bullet"/>
      <w:lvlText w:val=""/>
      <w:lvlJc w:val="left"/>
      <w:pPr>
        <w:ind w:left="720" w:hanging="360"/>
      </w:pPr>
      <w:rPr>
        <w:rFonts w:ascii="Symbol" w:hAnsi="Symbol" w:cs="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093E20"/>
    <w:multiLevelType w:val="multilevel"/>
    <w:tmpl w:val="290E6B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11"/>
    <w:rsid w:val="00272811"/>
    <w:rsid w:val="004E4F53"/>
    <w:rsid w:val="00EC315E"/>
    <w:rsid w:val="00F5697B"/>
  </w:rsids>
  <m:mathPr>
    <m:mathFont m:val="Cambria Math"/>
    <m:brkBin m:val="before"/>
    <m:brkBinSub m:val="--"/>
    <m:smallFrac m:val="0"/>
    <m:dispDef/>
    <m:lMargin m:val="0"/>
    <m:rMargin m:val="0"/>
    <m:defJc m:val="centerGroup"/>
    <m:wrapIndent m:val="1440"/>
    <m:intLim m:val="subSup"/>
    <m:naryLim m:val="undOvr"/>
  </m:mathPr>
  <w:themeFontLang w:val="de-DE"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51E64E1-3F79-48F5-8F1C-90E5690C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de-DE"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AA2C50"/>
    <w:rPr>
      <w:color w:val="0000FF" w:themeColor="hyperlink"/>
      <w:u w:val="single"/>
    </w:rPr>
  </w:style>
  <w:style w:type="character" w:styleId="Kommentarzeichen">
    <w:name w:val="annotation reference"/>
    <w:basedOn w:val="Absatz-Standardschriftart"/>
    <w:semiHidden/>
    <w:unhideWhenUsed/>
    <w:qFormat/>
    <w:rsid w:val="00F56990"/>
    <w:rPr>
      <w:sz w:val="16"/>
      <w:szCs w:val="16"/>
    </w:rPr>
  </w:style>
  <w:style w:type="character" w:customStyle="1" w:styleId="KommentartextZchn">
    <w:name w:val="Kommentartext Zchn"/>
    <w:basedOn w:val="Absatz-Standardschriftart"/>
    <w:link w:val="Kommentartext"/>
    <w:qFormat/>
    <w:rsid w:val="00F56990"/>
    <w:rPr>
      <w:sz w:val="20"/>
      <w:szCs w:val="20"/>
    </w:rPr>
  </w:style>
  <w:style w:type="character" w:customStyle="1" w:styleId="KommentarthemaZchn">
    <w:name w:val="Kommentarthema Zchn"/>
    <w:basedOn w:val="KommentartextZchn"/>
    <w:link w:val="Kommentarthema"/>
    <w:uiPriority w:val="99"/>
    <w:semiHidden/>
    <w:qFormat/>
    <w:rsid w:val="00F56990"/>
    <w:rPr>
      <w:b/>
      <w:bCs/>
      <w:sz w:val="20"/>
      <w:szCs w:val="20"/>
    </w:rPr>
  </w:style>
  <w:style w:type="character" w:customStyle="1" w:styleId="SprechblasentextZchn">
    <w:name w:val="Sprechblasentext Zchn"/>
    <w:basedOn w:val="Absatz-Standardschriftart"/>
    <w:link w:val="Sprechblasentext"/>
    <w:uiPriority w:val="99"/>
    <w:semiHidden/>
    <w:qFormat/>
    <w:rsid w:val="00F56990"/>
    <w:rPr>
      <w:rFonts w:ascii="Tahoma" w:hAnsi="Tahoma" w:cs="Tahoma"/>
      <w:sz w:val="16"/>
      <w:szCs w:val="16"/>
    </w:rPr>
  </w:style>
  <w:style w:type="character" w:customStyle="1" w:styleId="KopfzeileZchn">
    <w:name w:val="Kopfzeile Zchn"/>
    <w:basedOn w:val="Absatz-Standardschriftart"/>
    <w:link w:val="Kopfzeile"/>
    <w:uiPriority w:val="99"/>
    <w:qFormat/>
    <w:rsid w:val="00722D7B"/>
  </w:style>
  <w:style w:type="character" w:customStyle="1" w:styleId="FuzeileZchn">
    <w:name w:val="Fußzeile Zchn"/>
    <w:basedOn w:val="Absatz-Standardschriftart"/>
    <w:link w:val="Fuzeile"/>
    <w:uiPriority w:val="99"/>
    <w:qFormat/>
    <w:rsid w:val="00722D7B"/>
  </w:style>
  <w:style w:type="character" w:customStyle="1" w:styleId="ListLabel1">
    <w:name w:val="ListLabel 1"/>
    <w:qFormat/>
    <w:rPr>
      <w:rFonts w:ascii="Arial" w:hAnsi="Arial"/>
      <w:b/>
    </w:rPr>
  </w:style>
  <w:style w:type="character" w:customStyle="1" w:styleId="ListLabel2">
    <w:name w:val="ListLabel 2"/>
    <w:qFormat/>
    <w:rPr>
      <w:rFonts w:ascii="Arial" w:hAnsi="Arial"/>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w:hAnsi="Arial"/>
      <w:b/>
    </w:rPr>
  </w:style>
  <w:style w:type="character" w:customStyle="1" w:styleId="ListLabel16">
    <w:name w:val="ListLabel 16"/>
    <w:qFormat/>
    <w:rPr>
      <w:rFonts w:ascii="Arial" w:hAnsi="Arial"/>
      <w:b/>
    </w:rPr>
  </w:style>
  <w:style w:type="character" w:customStyle="1" w:styleId="ListLabel17">
    <w:name w:val="ListLabel 17"/>
    <w:qFormat/>
    <w:rPr>
      <w:rFonts w:ascii="Arial" w:hAnsi="Arial" w:cs="Wingdings"/>
      <w:b/>
    </w:rPr>
  </w:style>
  <w:style w:type="character" w:customStyle="1" w:styleId="ListLabel18">
    <w:name w:val="ListLabel 18"/>
    <w:qFormat/>
    <w:rPr>
      <w:rFonts w:ascii="Arial" w:hAnsi="Arial"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Arial" w:hAnsi="Arial" w:cs="Symbol"/>
      <w:b/>
    </w:rPr>
  </w:style>
  <w:style w:type="character" w:customStyle="1" w:styleId="ListLabel28">
    <w:name w:val="ListLabel 28"/>
    <w:qFormat/>
    <w:rPr>
      <w:rFonts w:ascii="Arial" w:hAnsi="Arial"/>
      <w:b/>
    </w:rPr>
  </w:style>
  <w:style w:type="character" w:customStyle="1" w:styleId="ListLabel29">
    <w:name w:val="ListLabel 29"/>
    <w:qFormat/>
    <w:rPr>
      <w:rFonts w:ascii="Arial" w:hAnsi="Arial" w:cs="Wingdings"/>
      <w:b/>
    </w:rPr>
  </w:style>
  <w:style w:type="character" w:customStyle="1" w:styleId="ListLabel30">
    <w:name w:val="ListLabel 30"/>
    <w:qFormat/>
    <w:rPr>
      <w:rFonts w:ascii="Arial" w:hAnsi="Arial"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Arial" w:hAnsi="Arial" w:cs="Symbol"/>
      <w:b/>
    </w:rPr>
  </w:style>
  <w:style w:type="character" w:customStyle="1" w:styleId="ListLabel40">
    <w:name w:val="ListLabel 40"/>
    <w:qFormat/>
    <w:rPr>
      <w:rFonts w:ascii="Arial" w:hAnsi="Arial"/>
      <w:b/>
    </w:rPr>
  </w:style>
  <w:style w:type="character" w:customStyle="1" w:styleId="ListLabel41">
    <w:name w:val="ListLabel 41"/>
    <w:qFormat/>
    <w:rPr>
      <w:rFonts w:ascii="Arial" w:hAnsi="Arial" w:cs="Wingdings"/>
      <w:b/>
    </w:rPr>
  </w:style>
  <w:style w:type="character" w:customStyle="1" w:styleId="ListLabel42">
    <w:name w:val="ListLabel 42"/>
    <w:qFormat/>
    <w:rPr>
      <w:rFonts w:ascii="Calibri" w:hAnsi="Calibri"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Arial" w:hAnsi="Arial" w:cs="Symbol"/>
      <w:b/>
    </w:rPr>
  </w:style>
  <w:style w:type="character" w:customStyle="1" w:styleId="ListLabel52">
    <w:name w:val="ListLabel 52"/>
    <w:qFormat/>
    <w:rPr>
      <w:rFonts w:ascii="Arial" w:hAnsi="Arial" w:cs="Arial"/>
      <w:b w:val="0"/>
      <w:i/>
      <w:iCs/>
      <w:caps w:val="0"/>
      <w:smallCaps w:val="0"/>
      <w:color w:val="00000A"/>
      <w:spacing w:val="0"/>
      <w:sz w:val="22"/>
      <w:szCs w:val="22"/>
      <w:u w:val="none"/>
    </w:rPr>
  </w:style>
  <w:style w:type="character" w:customStyle="1" w:styleId="ListLabel53">
    <w:name w:val="ListLabel 53"/>
    <w:qFormat/>
    <w:rPr>
      <w:rFonts w:ascii="Arial" w:hAnsi="Arial"/>
      <w:b/>
    </w:rPr>
  </w:style>
  <w:style w:type="character" w:customStyle="1" w:styleId="ListLabel54">
    <w:name w:val="ListLabel 54"/>
    <w:qFormat/>
    <w:rPr>
      <w:rFonts w:ascii="Arial" w:hAnsi="Arial" w:cs="Wingdings"/>
      <w:b/>
    </w:rPr>
  </w:style>
  <w:style w:type="character" w:customStyle="1" w:styleId="ListLabel55">
    <w:name w:val="ListLabel 55"/>
    <w:qFormat/>
    <w:rPr>
      <w:rFonts w:ascii="Calibri" w:hAnsi="Calibri"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Arial" w:hAnsi="Arial" w:cs="Symbol"/>
      <w:b/>
    </w:rPr>
  </w:style>
  <w:style w:type="character" w:customStyle="1" w:styleId="ListLabel65">
    <w:name w:val="ListLabel 65"/>
    <w:qFormat/>
    <w:rPr>
      <w:rFonts w:ascii="Arial" w:hAnsi="Arial" w:cs="Arial"/>
      <w:b w:val="0"/>
      <w:i/>
      <w:iCs/>
      <w:caps w:val="0"/>
      <w:smallCaps w:val="0"/>
      <w:color w:val="00000A"/>
      <w:spacing w:val="0"/>
      <w:sz w:val="22"/>
      <w:szCs w:val="22"/>
      <w:u w:val="non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uiPriority w:val="34"/>
    <w:qFormat/>
    <w:rsid w:val="0059158F"/>
    <w:pPr>
      <w:ind w:left="720"/>
      <w:contextualSpacing/>
    </w:pPr>
  </w:style>
  <w:style w:type="paragraph" w:styleId="Kommentartext">
    <w:name w:val="annotation text"/>
    <w:basedOn w:val="Standard"/>
    <w:link w:val="KommentartextZchn"/>
    <w:unhideWhenUsed/>
    <w:qFormat/>
    <w:rsid w:val="00F56990"/>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F56990"/>
    <w:rPr>
      <w:b/>
      <w:bCs/>
    </w:rPr>
  </w:style>
  <w:style w:type="paragraph" w:styleId="Sprechblasentext">
    <w:name w:val="Balloon Text"/>
    <w:basedOn w:val="Standard"/>
    <w:link w:val="SprechblasentextZchn"/>
    <w:uiPriority w:val="99"/>
    <w:semiHidden/>
    <w:unhideWhenUsed/>
    <w:qFormat/>
    <w:rsid w:val="00F56990"/>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722D7B"/>
    <w:pPr>
      <w:tabs>
        <w:tab w:val="center" w:pos="4536"/>
        <w:tab w:val="right" w:pos="9072"/>
      </w:tabs>
      <w:spacing w:after="0" w:line="240" w:lineRule="auto"/>
    </w:pPr>
  </w:style>
  <w:style w:type="paragraph" w:styleId="Fuzeile">
    <w:name w:val="footer"/>
    <w:basedOn w:val="Standard"/>
    <w:link w:val="FuzeileZchn"/>
    <w:uiPriority w:val="99"/>
    <w:unhideWhenUsed/>
    <w:rsid w:val="00722D7B"/>
    <w:pPr>
      <w:tabs>
        <w:tab w:val="center" w:pos="4536"/>
        <w:tab w:val="right" w:pos="9072"/>
      </w:tabs>
      <w:spacing w:after="0" w:line="240" w:lineRule="auto"/>
    </w:pPr>
  </w:style>
  <w:style w:type="paragraph" w:styleId="berarbeitung">
    <w:name w:val="Revision"/>
    <w:uiPriority w:val="99"/>
    <w:semiHidden/>
    <w:qFormat/>
    <w:rsid w:val="00F973D0"/>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inderschutzbund-balingen.d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66E0-3A70-466B-93D3-FFFC5059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7734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Bauckhage, Florian (bpa)</dc:creator>
  <dc:description/>
  <cp:lastModifiedBy>hgrieshaber</cp:lastModifiedBy>
  <cp:revision>2</cp:revision>
  <cp:lastPrinted>2018-05-22T14:18:00Z</cp:lastPrinted>
  <dcterms:created xsi:type="dcterms:W3CDTF">2021-01-13T09:03:00Z</dcterms:created>
  <dcterms:modified xsi:type="dcterms:W3CDTF">2021-01-13T09:03:00Z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